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BF" w:rsidRPr="00E7387D" w:rsidRDefault="00F11EBF" w:rsidP="002D2DAB">
      <w:pPr>
        <w:jc w:val="center"/>
        <w:rPr>
          <w:rFonts w:ascii="Calibri" w:eastAsia="SimSun" w:hAnsi="Calibri" w:cs="Times New Roman"/>
          <w:b/>
          <w:color w:val="008000"/>
          <w:sz w:val="28"/>
          <w:szCs w:val="28"/>
        </w:rPr>
      </w:pPr>
      <w:r>
        <w:rPr>
          <w:rFonts w:ascii="Calibri" w:eastAsia="SimSun" w:hAnsi="Calibri" w:cs="Times New Roman"/>
          <w:b/>
          <w:color w:val="008000"/>
          <w:sz w:val="28"/>
          <w:szCs w:val="28"/>
        </w:rPr>
        <w:t>CrystalPro</w:t>
      </w:r>
      <w:r w:rsidRPr="00E31586">
        <w:rPr>
          <w:rFonts w:ascii="Calibri" w:eastAsia="SimSun" w:hAnsi="Calibri" w:cs="Times New Roman"/>
          <w:b/>
          <w:color w:val="008000"/>
          <w:sz w:val="28"/>
          <w:szCs w:val="28"/>
          <w:vertAlign w:val="superscript"/>
        </w:rPr>
        <w:t>TM</w:t>
      </w:r>
      <w:r w:rsidR="00A51C5F">
        <w:rPr>
          <w:rFonts w:ascii="Calibri" w:hAnsi="Calibri" w:cs="Times New Roman" w:hint="eastAsia"/>
          <w:b/>
          <w:color w:val="008000"/>
          <w:sz w:val="28"/>
          <w:szCs w:val="28"/>
          <w:vertAlign w:val="superscript"/>
        </w:rPr>
        <w:t xml:space="preserve"> </w:t>
      </w:r>
      <w:r w:rsidRPr="00E7387D">
        <w:rPr>
          <w:rFonts w:ascii="Calibri" w:eastAsia="SimSun" w:hAnsi="Calibri" w:cs="Times New Roman"/>
          <w:b/>
          <w:color w:val="008000"/>
          <w:sz w:val="28"/>
          <w:szCs w:val="28"/>
        </w:rPr>
        <w:t>Structural Biology Service Quotation Request Form</w:t>
      </w:r>
    </w:p>
    <w:p w:rsidR="00F11EBF" w:rsidRDefault="00F11EBF" w:rsidP="002D2DAB">
      <w:pPr>
        <w:jc w:val="center"/>
        <w:rPr>
          <w:rFonts w:ascii="Arial" w:hAnsi="Arial" w:cs="Arial"/>
          <w:b/>
          <w:bCs/>
          <w:i/>
          <w:iCs/>
          <w:color w:val="7F7F7F"/>
          <w:sz w:val="24"/>
          <w:szCs w:val="24"/>
        </w:rPr>
      </w:pPr>
    </w:p>
    <w:p w:rsidR="00F11EBF" w:rsidRPr="00B52548" w:rsidRDefault="00F11EBF" w:rsidP="002D2DAB">
      <w:pPr>
        <w:rPr>
          <w:rFonts w:ascii="Calibri" w:eastAsia="SimSun" w:hAnsi="Calibri" w:cs="Times New Roman"/>
          <w:b/>
          <w:color w:val="008000"/>
          <w:sz w:val="20"/>
          <w:szCs w:val="20"/>
        </w:rPr>
      </w:pPr>
      <w:r w:rsidRPr="00B52548">
        <w:rPr>
          <w:rFonts w:ascii="Calibri" w:eastAsia="SimSun" w:hAnsi="Calibri" w:cs="Times New Roman"/>
          <w:b/>
          <w:color w:val="008000"/>
          <w:sz w:val="20"/>
          <w:szCs w:val="20"/>
        </w:rPr>
        <w:t>Instructions</w:t>
      </w:r>
    </w:p>
    <w:tbl>
      <w:tblPr>
        <w:tblW w:w="0" w:type="auto"/>
        <w:tblLayout w:type="fixed"/>
        <w:tblLook w:val="0000"/>
      </w:tblPr>
      <w:tblGrid>
        <w:gridCol w:w="10530"/>
      </w:tblGrid>
      <w:tr w:rsidR="00F11EBF" w:rsidTr="009F1138">
        <w:trPr>
          <w:trHeight w:val="640"/>
        </w:trPr>
        <w:tc>
          <w:tcPr>
            <w:tcW w:w="10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answer all of the following questions and send the completed form to </w:t>
            </w:r>
            <w:hyperlink r:id="rId6" w:history="1">
              <w:r w:rsidRPr="0079476B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protein@genscript.com</w:t>
              </w:r>
              <w:r w:rsidRPr="00874BD9">
                <w:t xml:space="preserve"> if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you choose CrystalPro</w:t>
            </w:r>
            <w:r w:rsidRPr="00C73419">
              <w:rPr>
                <w:rFonts w:ascii="Arial" w:hAnsi="Arial" w:cs="Arial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protein structural biology services. Our service representative will contact you with a quote shortly.</w:t>
            </w:r>
          </w:p>
        </w:tc>
      </w:tr>
    </w:tbl>
    <w:p w:rsidR="00F11EBF" w:rsidRDefault="00F11EBF" w:rsidP="002D2DA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7F7F7F"/>
        </w:rPr>
      </w:pPr>
    </w:p>
    <w:p w:rsidR="00F11EBF" w:rsidRDefault="00F11EBF" w:rsidP="0095078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Customer Information</w:t>
      </w:r>
    </w:p>
    <w:p w:rsidR="00F11EBF" w:rsidRDefault="00F11EBF" w:rsidP="00950781">
      <w:pPr>
        <w:autoSpaceDE w:val="0"/>
        <w:autoSpaceDN w:val="0"/>
        <w:adjustRightInd w:val="0"/>
        <w:spacing w:before="120" w:after="120"/>
        <w:rPr>
          <w:rFonts w:ascii="Arial" w:hAnsi="Arial" w:cs="Arial"/>
          <w:i/>
          <w:iCs/>
          <w:color w:val="7F7F7F"/>
          <w:sz w:val="18"/>
          <w:szCs w:val="18"/>
        </w:rPr>
      </w:pPr>
      <w:r>
        <w:rPr>
          <w:rFonts w:ascii="Arial" w:hAnsi="Arial" w:cs="Arial"/>
          <w:i/>
          <w:iCs/>
          <w:color w:val="7F7F7F"/>
          <w:sz w:val="18"/>
          <w:szCs w:val="18"/>
        </w:rPr>
        <w:t xml:space="preserve">If you have registered an account with GenScript, you can just identify yourself by giving us your name and email address or Account No. </w:t>
      </w:r>
    </w:p>
    <w:tbl>
      <w:tblPr>
        <w:tblW w:w="0" w:type="auto"/>
        <w:tblLayout w:type="fixed"/>
        <w:tblLook w:val="0000"/>
      </w:tblPr>
      <w:tblGrid>
        <w:gridCol w:w="2376"/>
        <w:gridCol w:w="8154"/>
      </w:tblGrid>
      <w:tr w:rsidR="00F11EBF" w:rsidTr="00950781">
        <w:trPr>
          <w:trHeight w:val="201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bookmarkStart w:id="0" w:name="_GoBack"/>
            <w:bookmarkEnd w:id="0"/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50781">
        <w:trPr>
          <w:trHeight w:val="390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No.: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50781">
        <w:trPr>
          <w:trHeight w:val="327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Phone: 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50781">
        <w:trPr>
          <w:trHeight w:val="354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Organization: 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D530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Arial" w:hAnsi="Arial"/>
                <w:b/>
                <w:bCs/>
              </w:rPr>
              <w:t> </w:t>
            </w:r>
            <w:r w:rsidR="00F11EBF">
              <w:rPr>
                <w:rFonts w:ascii="Arial" w:hAnsi="Arial"/>
                <w:b/>
                <w:bCs/>
              </w:rPr>
              <w:t> </w:t>
            </w:r>
            <w:r w:rsidR="00F11EBF">
              <w:rPr>
                <w:rFonts w:ascii="Arial" w:hAnsi="Arial"/>
                <w:b/>
                <w:bCs/>
              </w:rPr>
              <w:t> </w:t>
            </w:r>
            <w:r w:rsidR="00F11EBF">
              <w:rPr>
                <w:rFonts w:ascii="Arial" w:hAnsi="Arial"/>
                <w:b/>
                <w:bCs/>
              </w:rPr>
              <w:t> </w:t>
            </w:r>
            <w:r w:rsidR="00F11EBF">
              <w:rPr>
                <w:rFonts w:ascii="Arial" w:hAnsi="Arial"/>
                <w:b/>
                <w:bCs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F1138">
        <w:trPr>
          <w:trHeight w:val="297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Shipping address:</w:t>
            </w:r>
          </w:p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(Necessary to determine shipping cost)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F1138">
        <w:trPr>
          <w:trHeight w:val="267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 w:rsidR="00F11EBF" w:rsidRDefault="00F11EBF" w:rsidP="002D2DA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7F7F7F"/>
        </w:rPr>
      </w:pPr>
    </w:p>
    <w:p w:rsidR="00F11EBF" w:rsidRDefault="00F11EBF" w:rsidP="002D2DA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Structural Biology Services:</w:t>
      </w:r>
    </w:p>
    <w:tbl>
      <w:tblPr>
        <w:tblW w:w="0" w:type="auto"/>
        <w:tblLayout w:type="fixed"/>
        <w:tblLook w:val="0000"/>
      </w:tblPr>
      <w:tblGrid>
        <w:gridCol w:w="2376"/>
        <w:gridCol w:w="8154"/>
      </w:tblGrid>
      <w:tr w:rsidR="00F11EBF" w:rsidTr="009F1138">
        <w:trPr>
          <w:trHeight w:val="186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Target protein: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name:</w:t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Species:</w:t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MW:</w:t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</w:p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Protein accession number:</w:t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  <w:r w:rsidR="00297F87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 w:rsidR="00297F87">
              <w:rPr>
                <w:rFonts w:ascii="Arial" w:hAnsi="Arial"/>
                <w:b/>
                <w:bCs/>
              </w:rPr>
            </w:r>
            <w:r w:rsidR="00297F87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297F87">
              <w:rPr>
                <w:rFonts w:ascii="Arial" w:hAnsi="Arial"/>
                <w:b/>
                <w:bCs/>
              </w:rPr>
              <w:fldChar w:fldCharType="end"/>
            </w:r>
            <w:r w:rsidRPr="00A7510D">
              <w:rPr>
                <w:rFonts w:ascii="Arial" w:hAnsi="Arial" w:cs="Arial"/>
                <w:sz w:val="20"/>
                <w:szCs w:val="20"/>
              </w:rPr>
              <w:t xml:space="preserve">, or protein </w:t>
            </w:r>
            <w:r>
              <w:rPr>
                <w:rFonts w:ascii="Arial" w:hAnsi="Arial" w:cs="Arial"/>
                <w:sz w:val="20"/>
                <w:szCs w:val="20"/>
              </w:rPr>
              <w:t xml:space="preserve">sequence: </w:t>
            </w: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(crucial for evaluation)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crystal structure (or homologous structure) of target protein been published?</w:t>
            </w:r>
          </w:p>
          <w:bookmarkStart w:id="1" w:name="Check1"/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 w:rsidR="00F11EBF">
              <w:rPr>
                <w:rFonts w:ascii="Arial" w:hAnsi="Arial" w:cs="Arial"/>
                <w:sz w:val="20"/>
                <w:szCs w:val="20"/>
              </w:rPr>
              <w:t xml:space="preserve">Yes (Please attach your protocol or reference if Yes)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 xml:space="preserve">Note: Please enter the protein sequence if mutants are included in your protein sequence. </w:t>
            </w:r>
          </w:p>
        </w:tc>
      </w:tr>
      <w:tr w:rsidR="00F11EBF" w:rsidTr="009F1138">
        <w:trPr>
          <w:trHeight w:val="186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Protein properties: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tabs>
                <w:tab w:val="left" w:pos="333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Transmembrane protein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>Monoclonal antibody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Proteins with limited solubility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color w:val="000000"/>
                <w:sz w:val="20"/>
                <w:szCs w:val="20"/>
              </w:rPr>
              <w:t>Low soluble protein at low ionic strength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Soluble protein           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>Protein with multiple-subunit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Protein-nucleic acid complex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Protein-protein complex 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Protein-peptide complex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Other protein-ligand complex (Please specify):      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ind w:left="300" w:hanging="3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Other features that may cause difficulty in either protein production or crystallization (Please specify):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F1138">
        <w:trPr>
          <w:trHeight w:val="815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Starting material: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ind w:left="300" w:hanging="30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Protein expression and purification 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ind w:left="300" w:hanging="30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color w:val="000000"/>
                <w:sz w:val="20"/>
                <w:szCs w:val="20"/>
              </w:rPr>
              <w:t xml:space="preserve"> “Crystallographic grade” purity protein (provided)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Others (Please specify):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F1138">
        <w:trPr>
          <w:trHeight w:val="186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Expression System: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the preferred expression host system: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Bacteria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Yeast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 xml:space="preserve">Baculovirus/insect cell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>Mammalian cell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>GenScript’s choice</w:t>
            </w:r>
          </w:p>
        </w:tc>
      </w:tr>
      <w:tr w:rsidR="00F11EBF" w:rsidTr="009F1138">
        <w:trPr>
          <w:trHeight w:val="488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Protein concentration for crystallization: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hAnsi="Arial" w:cs="Arial"/>
                <w:sz w:val="20"/>
                <w:szCs w:val="20"/>
              </w:rPr>
              <w:t>10 mg/ml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15 mg/ml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GenScript’s choice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Others (Please specify):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F1138">
        <w:trPr>
          <w:trHeight w:val="488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Screening buffer: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 I have preferred kit (Please specify):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GenScript’s choice</w:t>
            </w:r>
          </w:p>
        </w:tc>
      </w:tr>
      <w:tr w:rsidR="00F11EBF" w:rsidTr="009F1138">
        <w:trPr>
          <w:trHeight w:val="488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Temperature: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4 </w:t>
            </w:r>
            <w:r w:rsidR="00F11EBF" w:rsidRPr="0095137B">
              <w:rPr>
                <w:rFonts w:ascii="SimSun" w:eastAsia="SimSun" w:hAnsi="Arial" w:cs="SimSun" w:hint="eastAsia"/>
                <w:sz w:val="20"/>
                <w:szCs w:val="20"/>
              </w:rPr>
              <w:t>℃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20 </w:t>
            </w:r>
            <w:r w:rsidR="00F11EBF" w:rsidRPr="0095137B">
              <w:rPr>
                <w:rFonts w:ascii="SimSun" w:eastAsia="SimSun" w:hAnsi="Arial" w:cs="SimSun" w:hint="eastAsia"/>
                <w:sz w:val="20"/>
                <w:szCs w:val="20"/>
              </w:rPr>
              <w:t>℃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GenScript</w:t>
            </w:r>
            <w:proofErr w:type="gramStart"/>
            <w:r w:rsidR="00F11EBF">
              <w:rPr>
                <w:rFonts w:ascii="Arial" w:eastAsia="SimSun" w:hAnsi="Arial" w:cs="Arial"/>
                <w:sz w:val="20"/>
                <w:szCs w:val="20"/>
              </w:rPr>
              <w:t>’</w:t>
            </w:r>
            <w:proofErr w:type="gramEnd"/>
            <w:r w:rsidR="00F11EBF">
              <w:rPr>
                <w:rFonts w:ascii="Arial" w:eastAsia="SimSun" w:hAnsi="Arial" w:cs="Arial"/>
                <w:sz w:val="20"/>
                <w:szCs w:val="20"/>
              </w:rPr>
              <w:t>s choice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Others (Please specify):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F1138">
        <w:trPr>
          <w:trHeight w:val="488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Incubate duration: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1 week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2 weeks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3 weeks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4 weeks        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GenScript’s choice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Others (Please specify):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F11EBF" w:rsidTr="009F1138">
        <w:trPr>
          <w:trHeight w:val="488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Co-crystallization/</w:t>
            </w:r>
          </w:p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soaking: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 you need soaking of compounds?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Yes (Please specify your compounds):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</w:p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 you need co-crystallization of compounds?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Yes (Please specify your compounds):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No</w:t>
            </w:r>
          </w:p>
        </w:tc>
      </w:tr>
      <w:tr w:rsidR="00F11EBF" w:rsidTr="009F1138">
        <w:trPr>
          <w:trHeight w:val="297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Special requirements: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F11EBF" w:rsidTr="009F1138">
        <w:trPr>
          <w:trHeight w:val="297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Deliverable:</w:t>
            </w:r>
            <w:r>
              <w:rPr>
                <w:rFonts w:ascii="Arial" w:eastAsia="SimSun" w:hAnsi="Arial" w:cs="Arial"/>
                <w:i/>
                <w:iCs/>
                <w:color w:val="7F7F7F"/>
                <w:sz w:val="18"/>
                <w:szCs w:val="18"/>
              </w:rPr>
              <w:t xml:space="preserve"> (Please select all that apply)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High purity protein (Purity: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F11EB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% </w:t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; Amount: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mg)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Crystal  (100 um–500um, quantity: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F11EBF" w:rsidRPr="00120D07">
              <w:rPr>
                <w:rFonts w:ascii="Arial" w:eastAsia="SimSun" w:hAnsi="Arial" w:cs="Arial"/>
                <w:sz w:val="20"/>
                <w:szCs w:val="20"/>
              </w:rPr>
              <w:t xml:space="preserve">; </w:t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Others (Please specify):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X-ray data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 w:rsidRPr="007346E5">
              <w:rPr>
                <w:rFonts w:ascii="Arial" w:eastAsia="SimSun" w:hAnsi="Arial" w:cs="Arial"/>
                <w:sz w:val="20"/>
                <w:szCs w:val="20"/>
              </w:rPr>
              <w:t>Structure files (</w:t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.pdb file, .mtz file, and Refmac5 log file)</w:t>
            </w:r>
          </w:p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Others (Please specify): </w:t>
            </w:r>
          </w:p>
        </w:tc>
      </w:tr>
      <w:tr w:rsidR="00F11EBF" w:rsidTr="009F1138">
        <w:trPr>
          <w:trHeight w:val="267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Comments: 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1EBF"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 w:rsidR="00F11EBF">
              <w:rPr>
                <w:rFonts w:ascii="Cambria Math" w:hAnsi="Cambria Math" w:cs="Cambria Math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</w:tbl>
    <w:p w:rsidR="00F11EBF" w:rsidRDefault="00F11EBF" w:rsidP="002D2DAB">
      <w:pPr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</w:rPr>
      </w:pPr>
    </w:p>
    <w:p w:rsidR="00F11EBF" w:rsidRDefault="00F11EBF" w:rsidP="002D2DAB">
      <w:pPr>
        <w:autoSpaceDE w:val="0"/>
        <w:autoSpaceDN w:val="0"/>
        <w:adjustRightInd w:val="0"/>
        <w:rPr>
          <w:rFonts w:ascii="Times New Roman" w:eastAsia="SimSun" w:hAnsi="Times New Roman" w:cs="Times New Roman"/>
          <w:szCs w:val="21"/>
        </w:rPr>
      </w:pPr>
      <w:r>
        <w:rPr>
          <w:rFonts w:ascii="Arial" w:eastAsia="SimSun" w:hAnsi="Arial" w:cs="Arial"/>
          <w:b/>
          <w:bCs/>
          <w:sz w:val="24"/>
          <w:szCs w:val="24"/>
        </w:rPr>
        <w:t>Project Information</w:t>
      </w:r>
    </w:p>
    <w:tbl>
      <w:tblPr>
        <w:tblW w:w="0" w:type="auto"/>
        <w:tblLayout w:type="fixed"/>
        <w:tblLook w:val="0000"/>
      </w:tblPr>
      <w:tblGrid>
        <w:gridCol w:w="2376"/>
        <w:gridCol w:w="8154"/>
      </w:tblGrid>
      <w:tr w:rsidR="00F11EBF" w:rsidTr="009F1138">
        <w:trPr>
          <w:trHeight w:val="186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Nature of inquiry: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 Quote for ordering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 For pricing estimation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For grant application </w:t>
            </w:r>
          </w:p>
        </w:tc>
      </w:tr>
      <w:tr w:rsidR="00F11EBF" w:rsidTr="009F1138">
        <w:trPr>
          <w:trHeight w:val="297"/>
        </w:trPr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F11EBF" w:rsidP="009F1138">
            <w:pPr>
              <w:autoSpaceDE w:val="0"/>
              <w:autoSpaceDN w:val="0"/>
              <w:adjustRightInd w:val="0"/>
              <w:jc w:val="right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Order initiation:</w:t>
            </w:r>
          </w:p>
        </w:tc>
        <w:tc>
          <w:tcPr>
            <w:tcW w:w="8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F11EBF" w:rsidRDefault="00297F87" w:rsidP="009F113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Immediately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 xml:space="preserve">Within three months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EB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11EBF">
              <w:rPr>
                <w:rFonts w:ascii="Arial" w:eastAsia="SimSun" w:hAnsi="Arial" w:cs="Arial"/>
                <w:sz w:val="20"/>
                <w:szCs w:val="20"/>
              </w:rPr>
              <w:t>Beyond three months</w:t>
            </w:r>
          </w:p>
        </w:tc>
      </w:tr>
    </w:tbl>
    <w:p w:rsidR="00F11EBF" w:rsidRDefault="00F11EBF" w:rsidP="002D2DAB">
      <w:pPr>
        <w:autoSpaceDE w:val="0"/>
        <w:autoSpaceDN w:val="0"/>
        <w:adjustRightInd w:val="0"/>
        <w:rPr>
          <w:rFonts w:ascii="Times New Roman" w:eastAsia="SimSun" w:hAnsi="Times New Roman" w:cs="Times New Roman"/>
          <w:szCs w:val="21"/>
        </w:rPr>
      </w:pPr>
    </w:p>
    <w:p w:rsidR="00F11EBF" w:rsidRDefault="00F11EBF" w:rsidP="002D2DAB"/>
    <w:p w:rsidR="00F11EBF" w:rsidRDefault="00F11EBF"/>
    <w:p w:rsidR="0062428B" w:rsidRPr="00F11EBF" w:rsidRDefault="005E6B27"/>
    <w:sectPr w:rsidR="0062428B" w:rsidRPr="00F11EBF" w:rsidSect="00F11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27" w:rsidRDefault="005E6B27" w:rsidP="00F11EBF">
      <w:r>
        <w:separator/>
      </w:r>
    </w:p>
  </w:endnote>
  <w:endnote w:type="continuationSeparator" w:id="0">
    <w:p w:rsidR="005E6B27" w:rsidRDefault="005E6B27" w:rsidP="00F1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A1" w:rsidRDefault="00C16F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BF" w:rsidRDefault="00C16FA1">
    <w:pPr>
      <w:pStyle w:val="a6"/>
    </w:pPr>
    <w:r>
      <w:rPr>
        <w:noProof/>
      </w:rPr>
      <w:drawing>
        <wp:inline distT="0" distB="0" distL="0" distR="0">
          <wp:extent cx="6645910" cy="351145"/>
          <wp:effectExtent l="19050" t="0" r="2540" b="0"/>
          <wp:docPr id="3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5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A1" w:rsidRDefault="00C16F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27" w:rsidRDefault="005E6B27" w:rsidP="00F11EBF">
      <w:r>
        <w:separator/>
      </w:r>
    </w:p>
  </w:footnote>
  <w:footnote w:type="continuationSeparator" w:id="0">
    <w:p w:rsidR="005E6B27" w:rsidRDefault="005E6B27" w:rsidP="00F11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A1" w:rsidRDefault="00C16F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F5" w:rsidRDefault="00C16FA1">
    <w:pPr>
      <w:pStyle w:val="a4"/>
    </w:pPr>
    <w:r>
      <w:rPr>
        <w:noProof/>
        <w:lang w:eastAsia="zh-CN"/>
      </w:rPr>
      <w:drawing>
        <wp:inline distT="0" distB="0" distL="0" distR="0">
          <wp:extent cx="6645910" cy="463345"/>
          <wp:effectExtent l="1905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6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A1" w:rsidRDefault="00C16F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forms" w:enforcement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EBF"/>
    <w:rsid w:val="00181EB3"/>
    <w:rsid w:val="00297F87"/>
    <w:rsid w:val="002F1024"/>
    <w:rsid w:val="004D14D1"/>
    <w:rsid w:val="005C75B5"/>
    <w:rsid w:val="005E6B27"/>
    <w:rsid w:val="00665240"/>
    <w:rsid w:val="008D39DC"/>
    <w:rsid w:val="00A51C5F"/>
    <w:rsid w:val="00AD71E0"/>
    <w:rsid w:val="00B46F57"/>
    <w:rsid w:val="00C16FA1"/>
    <w:rsid w:val="00D403BF"/>
    <w:rsid w:val="00F1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EB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11EBF"/>
    <w:pPr>
      <w:widowControl/>
      <w:tabs>
        <w:tab w:val="center" w:pos="4680"/>
        <w:tab w:val="right" w:pos="9360"/>
      </w:tabs>
      <w:jc w:val="left"/>
    </w:pPr>
    <w:rPr>
      <w:kern w:val="0"/>
      <w:sz w:val="22"/>
      <w:lang w:eastAsia="en-US"/>
    </w:rPr>
  </w:style>
  <w:style w:type="character" w:customStyle="1" w:styleId="Char">
    <w:name w:val="页眉 Char"/>
    <w:basedOn w:val="a0"/>
    <w:link w:val="a4"/>
    <w:uiPriority w:val="99"/>
    <w:semiHidden/>
    <w:rsid w:val="00F11EBF"/>
    <w:rPr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F11EB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11EB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11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11E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in@genscript.com%20i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4674</Characters>
  <Application>Microsoft Office Word</Application>
  <DocSecurity>0</DocSecurity>
  <Lines>38</Lines>
  <Paragraphs>10</Paragraphs>
  <ScaleCrop>false</ScaleCrop>
  <Company>genscript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chenzhiwei</dc:creator>
  <cp:keywords/>
  <dc:description/>
  <cp:lastModifiedBy>tangyixin</cp:lastModifiedBy>
  <cp:revision>8</cp:revision>
  <dcterms:created xsi:type="dcterms:W3CDTF">2013-05-17T02:30:00Z</dcterms:created>
  <dcterms:modified xsi:type="dcterms:W3CDTF">2014-04-02T03:29:00Z</dcterms:modified>
</cp:coreProperties>
</file>